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C1C" w:rsidRDefault="00D10C1C" w:rsidP="00D10C1C">
      <w:r>
        <w:t xml:space="preserve">1.Макроскопия: объем - 3мл, PH-метрия - </w:t>
      </w:r>
      <w:proofErr w:type="spellStart"/>
      <w:r>
        <w:t>щел</w:t>
      </w:r>
      <w:proofErr w:type="spellEnd"/>
      <w:r>
        <w:t>., вязкость - 0,2см, цвет - серовато-белый,</w:t>
      </w:r>
    </w:p>
    <w:p w:rsidR="00D10C1C" w:rsidRDefault="00D10C1C" w:rsidP="00D10C1C">
      <w:r>
        <w:t xml:space="preserve">2.Морфо-функциональное исследование: общ. кол-во СП - 285 млн., общ. кол-во СП в 1мл - 95млн., кол-во </w:t>
      </w:r>
      <w:proofErr w:type="spellStart"/>
      <w:r>
        <w:t>норм</w:t>
      </w:r>
      <w:proofErr w:type="gramStart"/>
      <w:r>
        <w:t>.ф</w:t>
      </w:r>
      <w:proofErr w:type="gramEnd"/>
      <w:r>
        <w:t>орм</w:t>
      </w:r>
      <w:proofErr w:type="spellEnd"/>
      <w:r>
        <w:t xml:space="preserve"> - 94,4%</w:t>
      </w:r>
    </w:p>
    <w:p w:rsidR="00D10C1C" w:rsidRDefault="00D10C1C" w:rsidP="00D10C1C">
      <w:r>
        <w:t xml:space="preserve">кол-во </w:t>
      </w:r>
      <w:proofErr w:type="spellStart"/>
      <w:r>
        <w:t>патоформ</w:t>
      </w:r>
      <w:proofErr w:type="spellEnd"/>
      <w:r>
        <w:t xml:space="preserve"> (общ.) - 5,6%, % с </w:t>
      </w:r>
      <w:proofErr w:type="spellStart"/>
      <w:r>
        <w:t>изм</w:t>
      </w:r>
      <w:proofErr w:type="spellEnd"/>
      <w:r>
        <w:t xml:space="preserve">. головками -2,0, % с </w:t>
      </w:r>
      <w:proofErr w:type="spellStart"/>
      <w:r>
        <w:t>изм</w:t>
      </w:r>
      <w:proofErr w:type="spellEnd"/>
      <w:r>
        <w:t xml:space="preserve">. шейками 1,9, % с </w:t>
      </w:r>
      <w:proofErr w:type="spellStart"/>
      <w:r>
        <w:t>изм</w:t>
      </w:r>
      <w:proofErr w:type="gramStart"/>
      <w:r>
        <w:t>.х</w:t>
      </w:r>
      <w:proofErr w:type="gramEnd"/>
      <w:r>
        <w:t>востами</w:t>
      </w:r>
      <w:proofErr w:type="spellEnd"/>
      <w:r>
        <w:t xml:space="preserve"> 1,7, агглютинация +</w:t>
      </w:r>
    </w:p>
    <w:p w:rsidR="00D10C1C" w:rsidRDefault="00D10C1C" w:rsidP="00D10C1C">
      <w:r>
        <w:t>3.Цитологическое исследование</w:t>
      </w:r>
    </w:p>
    <w:p w:rsidR="00D10C1C" w:rsidRDefault="00D10C1C" w:rsidP="00D10C1C">
      <w:proofErr w:type="spellStart"/>
      <w:r>
        <w:t>Кл</w:t>
      </w:r>
      <w:proofErr w:type="gramStart"/>
      <w:r>
        <w:t>.с</w:t>
      </w:r>
      <w:proofErr w:type="gramEnd"/>
      <w:r>
        <w:t>перматогенеза</w:t>
      </w:r>
      <w:proofErr w:type="spellEnd"/>
      <w:r>
        <w:t xml:space="preserve"> 2%, макрофаги умер. кол-во, липоидные тельца умерен., амилоидные тельца отсутствуют, кристаллы </w:t>
      </w:r>
      <w:proofErr w:type="spellStart"/>
      <w:r>
        <w:t>Бехтера</w:t>
      </w:r>
      <w:proofErr w:type="spellEnd"/>
      <w:r>
        <w:t xml:space="preserve"> </w:t>
      </w:r>
      <w:proofErr w:type="spellStart"/>
      <w:r>
        <w:t>отсут</w:t>
      </w:r>
      <w:proofErr w:type="spellEnd"/>
      <w:r>
        <w:t xml:space="preserve">., лейкоциты 3-5, эпителий </w:t>
      </w:r>
      <w:proofErr w:type="spellStart"/>
      <w:r>
        <w:t>незначмт</w:t>
      </w:r>
      <w:proofErr w:type="spellEnd"/>
      <w:r>
        <w:t>.</w:t>
      </w:r>
    </w:p>
    <w:p w:rsidR="00D10C1C" w:rsidRDefault="00D10C1C" w:rsidP="00D10C1C">
      <w:r>
        <w:t>4.Кинезисграмма</w:t>
      </w:r>
    </w:p>
    <w:p w:rsidR="00D10C1C" w:rsidRDefault="00D10C1C" w:rsidP="00D10C1C">
      <w:proofErr w:type="spellStart"/>
      <w:r>
        <w:t>нормокинезис</w:t>
      </w:r>
      <w:proofErr w:type="spellEnd"/>
      <w:r>
        <w:t xml:space="preserve"> 20%, </w:t>
      </w:r>
      <w:proofErr w:type="spellStart"/>
      <w:r>
        <w:t>дискинезис</w:t>
      </w:r>
      <w:proofErr w:type="spellEnd"/>
      <w:r>
        <w:t xml:space="preserve"> 35%, </w:t>
      </w:r>
      <w:proofErr w:type="spellStart"/>
      <w:r>
        <w:t>акинезис</w:t>
      </w:r>
      <w:proofErr w:type="spellEnd"/>
      <w:r>
        <w:t xml:space="preserve"> 25%, </w:t>
      </w:r>
      <w:proofErr w:type="spellStart"/>
      <w:r>
        <w:t>гипокинезис</w:t>
      </w:r>
      <w:proofErr w:type="spellEnd"/>
      <w:r>
        <w:t xml:space="preserve"> 20%</w:t>
      </w:r>
    </w:p>
    <w:p w:rsidR="007F5899" w:rsidRDefault="00D10C1C" w:rsidP="00D10C1C">
      <w:r>
        <w:t xml:space="preserve">заключение: </w:t>
      </w:r>
      <w:proofErr w:type="spellStart"/>
      <w:r>
        <w:t>астенозооспермия</w:t>
      </w:r>
      <w:proofErr w:type="spellEnd"/>
    </w:p>
    <w:sectPr w:rsidR="007F5899" w:rsidSect="007F5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C1C"/>
    <w:rsid w:val="007F5899"/>
    <w:rsid w:val="00D1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>DreamLair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2</cp:revision>
  <dcterms:created xsi:type="dcterms:W3CDTF">2010-11-03T09:30:00Z</dcterms:created>
  <dcterms:modified xsi:type="dcterms:W3CDTF">2010-11-03T09:30:00Z</dcterms:modified>
</cp:coreProperties>
</file>